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2B5" w:rsidRDefault="004C72B5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C72B5" w:rsidRDefault="004C72B5">
      <w:pPr>
        <w:suppressAutoHyphens/>
        <w:autoSpaceDE w:val="0"/>
        <w:autoSpaceDN w:val="0"/>
        <w:adjustRightInd w:val="0"/>
        <w:spacing w:after="0" w:line="28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Принятие решения о прерывании беременности и </w:t>
      </w:r>
      <w:proofErr w:type="spellStart"/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психо-социальная</w:t>
      </w:r>
      <w:proofErr w:type="spellEnd"/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помощь</w:t>
      </w:r>
    </w:p>
    <w:p w:rsidR="004C72B5" w:rsidRDefault="004C72B5">
      <w:pPr>
        <w:suppressAutoHyphens/>
        <w:autoSpaceDE w:val="0"/>
        <w:autoSpaceDN w:val="0"/>
        <w:adjustRightInd w:val="0"/>
        <w:spacing w:after="0" w:line="28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Согласно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статье 56 </w:t>
      </w:r>
      <w:r>
        <w:rPr>
          <w:rFonts w:ascii="Segoe UI Symbol" w:hAnsi="Segoe UI Symbol" w:cs="Segoe UI Symbol"/>
          <w:b/>
          <w:bCs/>
          <w:color w:val="000000"/>
          <w:sz w:val="24"/>
          <w:szCs w:val="24"/>
        </w:rPr>
        <w:t>№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323-ФЗ женщина имеет право самостоятельно решать вопрос о материнстве.</w:t>
      </w:r>
    </w:p>
    <w:p w:rsidR="004C72B5" w:rsidRDefault="004C72B5">
      <w:pPr>
        <w:suppressAutoHyphens/>
        <w:autoSpaceDE w:val="0"/>
        <w:autoSpaceDN w:val="0"/>
        <w:adjustRightInd w:val="0"/>
        <w:spacing w:after="0" w:line="28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Искусственное прерывание беременности по желанию женщины проводится при сроке беременности до 12 недель, при этом ей предоставляется право на обдумывание и окончательное принятие решения о продолжении беременности и рождении ребенка или о прерывании нежеланной беременности в течение 48 часов с момента обращения в медицинскую организацию при сроке беременности 4-7 недели и 11-12 недели (но не позднее окончания 12-й недели беременности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и в течение 7 дней – при сроке беременности 8-10 недель. </w:t>
      </w:r>
    </w:p>
    <w:p w:rsidR="004C72B5" w:rsidRDefault="004C72B5">
      <w:pPr>
        <w:suppressAutoHyphens/>
        <w:autoSpaceDE w:val="0"/>
        <w:autoSpaceDN w:val="0"/>
        <w:adjustRightInd w:val="0"/>
        <w:spacing w:after="0" w:line="28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день первого обращения пациентки в медицинскую организацию для прерывания нежеланной беременности, врачу в соответствие с Приказом МЗ РФ </w:t>
      </w:r>
      <w:r>
        <w:rPr>
          <w:rFonts w:ascii="Segoe UI Symbol" w:hAnsi="Segoe UI Symbol" w:cs="Segoe UI Symbol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>572н  предписано направить ее в кабинет медико-социальной помощи женской консультации (Центр медико-социальной поддержки беременных женщин, оказавшихся в трудной жизненной ситуации) для консультирования психологом (медицинским психологом, специалистом по социальной работе). Целью данного консультирования является оказание психологической помощи и социальной поддержки при принятии решения о продолжении беременности и рождении ребенка. Этот вид помощи может быть оказан на основе Информированного добровольного согласия. Если женщина приняла окончательное решение самостоятельно и не нуждается в помощи указанных специалистов, то она может от него отказаться без оформления специального документа на отказ. В некоторых территориях субъектов Российской Федерации местными органами самоуправления приняты специальные нормативные документы, регламентирующие обязательность такого вида консультирования для женщин, обратившихся для прерывания беременности. В этом случае необходимо оформить письменный отказ от данного вида помощи по просьбе врача на специальном бланке или в произвольной форме.</w:t>
      </w:r>
    </w:p>
    <w:p w:rsidR="004C72B5" w:rsidRDefault="004C72B5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время проведения ультразвукового исследования перед проведением аборта врач может предложить вам продемонстрировать изображение эмбриона и прослушать его сердцебиение (при наличии в соответствующем сроке), от которого вы можете отказаться, при этом необходимо оформить информированный отказ в установленном порядке.</w:t>
      </w:r>
    </w:p>
    <w:p w:rsidR="004C72B5" w:rsidRDefault="004C72B5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C72B5" w:rsidRDefault="004C72B5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Я проинформирована врачом-акушером-гинекологом:</w:t>
      </w:r>
    </w:p>
    <w:p w:rsidR="004C72B5" w:rsidRDefault="004C72B5" w:rsidP="000822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40"/>
        <w:rPr>
          <w:rFonts w:ascii="Courier New" w:hAnsi="Courier New" w:cs="Courier New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о том, что имею право не делать искусственное прерывание беременности и не прерывать беременность;</w:t>
      </w:r>
    </w:p>
    <w:p w:rsidR="004C72B5" w:rsidRDefault="004C72B5" w:rsidP="000822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40"/>
        <w:rPr>
          <w:rFonts w:ascii="Courier New" w:hAnsi="Courier New" w:cs="Courier New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о  том,  что  при  условии  строжайшего 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соблюдения  правил  проведения искусственного   прерывания   беременности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могут   возникнуть   следующие осложнения:</w:t>
      </w:r>
    </w:p>
    <w:p w:rsidR="004C72B5" w:rsidRDefault="004C72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после  проведения искусственного прерывания беременности, в том числе в качестве отдаленных последствий:</w:t>
      </w:r>
    </w:p>
    <w:p w:rsidR="004C72B5" w:rsidRDefault="004C72B5" w:rsidP="000822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бесплодие; хронические  воспалительные  процессы  матки  и  (или) придатков матки; нарушение   функции   яичников;  тазовые  боли;  внематочная  беременность;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невынашивание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беременности;   различные   осложнения   при   вынашивании последующей  беременности  и  в  родах  -  преждевременные  роды, различные осложнения  родовой деятельности, кровотечение в родах и (или) послеродовом периоде; психические расстройства; опухолевые процессы матки;     скопление крови в полости матки;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остатки плодного яйца в полости матки, острый  и  (или) 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подострый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воспалительный процесс матки и (или) придатков матки,   вплоть   до  перитонита,  что  </w:t>
      </w:r>
      <w:r>
        <w:rPr>
          <w:rFonts w:ascii="Times New Roman" w:hAnsi="Times New Roman" w:cs="Times New Roman"/>
          <w:sz w:val="24"/>
          <w:szCs w:val="24"/>
        </w:rPr>
        <w:lastRenderedPageBreak/>
        <w:t>потребует  повторного  оперативного вмешательства, не исключая удаления придатков матки и матки;</w:t>
      </w:r>
    </w:p>
    <w:p w:rsidR="004C72B5" w:rsidRDefault="004C72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во время проведения искусственного прерывания беременности:</w:t>
      </w:r>
    </w:p>
    <w:p w:rsidR="004C72B5" w:rsidRDefault="004C72B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осложнения анестезиологического пособия; травма  и  прободение  матки  с возможным ранением внутренних органов и кровеносных сосудов; кровотечение,  что  может потребовать расширения объема операции вплоть до   чревосечения   и   удаления  матки,  хирургического  вмешательства  на внутренних органах.</w:t>
      </w:r>
    </w:p>
    <w:p w:rsidR="004C72B5" w:rsidRDefault="004C72B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4C72B5" w:rsidRDefault="004C72B5">
      <w:pPr>
        <w:suppressAutoHyphens/>
        <w:autoSpaceDE w:val="0"/>
        <w:autoSpaceDN w:val="0"/>
        <w:adjustRightInd w:val="0"/>
        <w:spacing w:after="0" w:line="28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Возможные осложнения после проведения процедуры прерывания беременности: </w:t>
      </w:r>
    </w:p>
    <w:p w:rsidR="004C72B5" w:rsidRDefault="004C72B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FFFF"/>
          <w:sz w:val="24"/>
          <w:szCs w:val="24"/>
        </w:rPr>
        <w:t xml:space="preserve">*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Инфекция: менее 1 случая на 100 женщин (0,9% – для вакуумной аспирации, 0,5% – для медикаментозного аборта, 5% – для дилатации 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кюретажа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). Прием антибиотиков может уменьшить риск этого осложнения. При отсутствии лечения у женщин групп риска может развиться тяжелая инфекция (острые воспалительные заболевания органов малого таза).</w:t>
      </w:r>
    </w:p>
    <w:p w:rsidR="004C72B5" w:rsidRDefault="004C72B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FFFF"/>
          <w:sz w:val="24"/>
          <w:szCs w:val="24"/>
        </w:rPr>
        <w:t xml:space="preserve">*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Наличие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Chlamydia</w:t>
      </w:r>
      <w:proofErr w:type="spellEnd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trachomatis</w:t>
      </w:r>
      <w:proofErr w:type="spellEnd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до аборта повышает риск сальпингитов 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лапароскопически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подтвержденных) в 30 раз и эндометрита (без сальпингита) в 4 раза. В целом присутствие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C.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trachomatis</w:t>
      </w:r>
      <w:proofErr w:type="spellEnd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повышает риск воспалительных заболеваний органов малого таза в 9 раз.</w:t>
      </w:r>
    </w:p>
    <w:p w:rsidR="004C72B5" w:rsidRDefault="004C72B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FFFF"/>
          <w:sz w:val="24"/>
          <w:szCs w:val="24"/>
        </w:rPr>
        <w:t xml:space="preserve">* </w:t>
      </w:r>
      <w:r>
        <w:rPr>
          <w:rFonts w:ascii="Times New Roman" w:hAnsi="Times New Roman" w:cs="Times New Roman"/>
          <w:color w:val="000000"/>
          <w:sz w:val="24"/>
          <w:szCs w:val="24"/>
        </w:rPr>
        <w:t>Вторичное бесплодие как исход прерывания беременности возникает при внебольничных абортах, осложнившихся тяжелыми инфекциями или при наличии ИППП 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хламидийная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гонорейная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инфекции, в меньшей степени –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микоплазменная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 бактериальный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вагиноз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4C72B5" w:rsidRDefault="004C72B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FFFF"/>
          <w:sz w:val="24"/>
          <w:szCs w:val="24"/>
        </w:rPr>
        <w:t xml:space="preserve">* </w:t>
      </w:r>
      <w:r>
        <w:rPr>
          <w:rFonts w:ascii="Times New Roman" w:hAnsi="Times New Roman" w:cs="Times New Roman"/>
          <w:color w:val="000000"/>
          <w:sz w:val="24"/>
          <w:szCs w:val="24"/>
        </w:rPr>
        <w:t>Неполный аборт (что потребует дополнительного опорожнения полости матки методом вакуумной аспирации). Это осложнение случается при медикаментозном аборте менее 5 случаев на 100 женщин и 1-2 случая на 100 – при хирургическом аборте.</w:t>
      </w:r>
    </w:p>
    <w:p w:rsidR="004C72B5" w:rsidRDefault="004C72B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Увеличение риска преждевременных родов (при выполнении аборта методом дилатации 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кюретажа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или вакуумной аспирации, если проводилось расширение шейки матки более 10 мм без предварительной подготовки шейки матки).</w:t>
      </w:r>
    </w:p>
    <w:p w:rsidR="001A5A19" w:rsidRDefault="001A5A1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4C72B5" w:rsidRDefault="004C72B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Приём психолога  в ЖК для проведения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доабортного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консультирования: </w:t>
      </w:r>
    </w:p>
    <w:p w:rsidR="004C72B5" w:rsidRPr="004C72B5" w:rsidRDefault="004C72B5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Пн</w:t>
      </w:r>
      <w:proofErr w:type="spellEnd"/>
      <w:proofErr w:type="gramEnd"/>
      <w:r w:rsidRPr="004C72B5">
        <w:rPr>
          <w:rFonts w:ascii="Times New Roman" w:hAnsi="Times New Roman" w:cs="Times New Roman"/>
          <w:color w:val="000000"/>
          <w:sz w:val="24"/>
          <w:szCs w:val="24"/>
        </w:rPr>
        <w:t xml:space="preserve"> 11-14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часов,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Чт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14-17 часов,  каб.1</w:t>
      </w:r>
    </w:p>
    <w:sectPr w:rsidR="004C72B5" w:rsidRPr="004C72B5" w:rsidSect="001A14BC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4C72B5"/>
    <w:rsid w:val="0008221B"/>
    <w:rsid w:val="001A14BC"/>
    <w:rsid w:val="001A5A19"/>
    <w:rsid w:val="004C72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4BC"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777</Words>
  <Characters>4434</Characters>
  <Application>Microsoft Office Word</Application>
  <DocSecurity>0</DocSecurity>
  <Lines>36</Lines>
  <Paragraphs>10</Paragraphs>
  <ScaleCrop>false</ScaleCrop>
  <Company/>
  <LinksUpToDate>false</LinksUpToDate>
  <CharactersWithSpaces>5201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VshivkovVV</dc:creator>
  <cp:lastModifiedBy>VshivkovVV</cp:lastModifiedBy>
  <cp:revision>3</cp:revision>
  <dcterms:created xsi:type="dcterms:W3CDTF">2023-04-21T06:15:00Z</dcterms:created>
  <dcterms:modified xsi:type="dcterms:W3CDTF">2023-04-21T08:25:00Z</dcterms:modified>
</cp:coreProperties>
</file>